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8746A2" w:rsidRPr="008746A2" w:rsidRDefault="008746A2" w:rsidP="000B6691">
      <w:pPr>
        <w:spacing w:after="0"/>
        <w:ind w:left="5812"/>
        <w:jc w:val="both"/>
        <w:rPr>
          <w:rFonts w:ascii="Cambria" w:hAnsi="Cambria" w:cs="Arial"/>
          <w:b/>
          <w:sz w:val="20"/>
          <w:szCs w:val="20"/>
        </w:rPr>
      </w:pPr>
      <w:r w:rsidRPr="008746A2">
        <w:rPr>
          <w:rFonts w:ascii="Cambria" w:hAnsi="Cambria" w:cs="Arial"/>
          <w:b/>
          <w:sz w:val="20"/>
          <w:szCs w:val="20"/>
        </w:rPr>
        <w:t>Zamawiający:</w:t>
      </w:r>
    </w:p>
    <w:p w:rsidR="006E741F" w:rsidRPr="006E741F" w:rsidRDefault="006E741F" w:rsidP="006E741F">
      <w:pPr>
        <w:spacing w:after="0" w:line="276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6E741F">
        <w:rPr>
          <w:rFonts w:ascii="Cambria" w:hAnsi="Cambria" w:cs="Arial"/>
          <w:b/>
          <w:bCs/>
          <w:iCs/>
          <w:sz w:val="20"/>
          <w:szCs w:val="20"/>
        </w:rPr>
        <w:t>Gmina Sędziszów,</w:t>
      </w:r>
    </w:p>
    <w:p w:rsidR="006E741F" w:rsidRPr="006E741F" w:rsidRDefault="006E741F" w:rsidP="006E741F">
      <w:pPr>
        <w:spacing w:after="0" w:line="276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6E741F">
        <w:rPr>
          <w:rFonts w:ascii="Cambria" w:hAnsi="Cambria" w:cs="Arial"/>
          <w:b/>
          <w:bCs/>
          <w:iCs/>
          <w:sz w:val="20"/>
          <w:szCs w:val="20"/>
        </w:rPr>
        <w:t>ul. Dworcowa 20,</w:t>
      </w:r>
    </w:p>
    <w:p w:rsidR="00D45BC9" w:rsidRPr="00340B15" w:rsidRDefault="006E741F" w:rsidP="006E741F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6E741F">
        <w:rPr>
          <w:rFonts w:ascii="Cambria" w:hAnsi="Cambria" w:cs="Arial"/>
          <w:b/>
          <w:bCs/>
          <w:iCs/>
          <w:sz w:val="20"/>
          <w:szCs w:val="20"/>
        </w:rPr>
        <w:t>28-340 Sędziszów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A14E31" w:rsidRPr="00A14E31" w:rsidRDefault="00D45BC9" w:rsidP="00A14E3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9B1E1C">
        <w:rPr>
          <w:rFonts w:ascii="Cambria" w:hAnsi="Cambria" w:cs="Arial"/>
          <w:sz w:val="20"/>
          <w:szCs w:val="20"/>
        </w:rPr>
        <w:t xml:space="preserve"> </w:t>
      </w:r>
      <w:bookmarkStart w:id="0" w:name="_Hlk127446787"/>
      <w:r w:rsidR="00A14E31" w:rsidRPr="00A14E31">
        <w:rPr>
          <w:rFonts w:ascii="Cambria" w:hAnsi="Cambria" w:cs="Arial"/>
          <w:b/>
          <w:sz w:val="20"/>
          <w:szCs w:val="20"/>
        </w:rPr>
        <w:t>Remont dwóch dróg gminnych na terenie Gminy Sędziszów.</w:t>
      </w:r>
    </w:p>
    <w:p w:rsidR="00A14E31" w:rsidRPr="00A14E31" w:rsidRDefault="00A14E31" w:rsidP="00A14E31">
      <w:pPr>
        <w:spacing w:before="240" w:after="120" w:line="276" w:lineRule="auto"/>
        <w:ind w:firstLine="708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A14E31">
        <w:rPr>
          <w:rFonts w:ascii="Cambria" w:eastAsia="Times New Roman" w:hAnsi="Cambria" w:cs="Arial"/>
          <w:b/>
          <w:sz w:val="20"/>
          <w:szCs w:val="20"/>
        </w:rPr>
        <w:t>Cz.1 Remont drogi gminnej nr 376013T Zielonki-Sielec*</w:t>
      </w:r>
    </w:p>
    <w:p w:rsidR="00D45BC9" w:rsidRPr="009B1E1C" w:rsidRDefault="00A14E31" w:rsidP="00A14E31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A14E31">
        <w:rPr>
          <w:rFonts w:ascii="Cambria" w:eastAsia="Calibri" w:hAnsi="Cambria" w:cs="Arial"/>
          <w:b/>
          <w:sz w:val="20"/>
          <w:szCs w:val="20"/>
        </w:rPr>
        <w:t>Cz.2 Remont drogi gminnej nr 37</w:t>
      </w:r>
      <w:r w:rsidR="003C0CE5">
        <w:rPr>
          <w:rFonts w:ascii="Cambria" w:eastAsia="Calibri" w:hAnsi="Cambria" w:cs="Arial"/>
          <w:b/>
          <w:sz w:val="20"/>
          <w:szCs w:val="20"/>
        </w:rPr>
        <w:t>6</w:t>
      </w:r>
      <w:r w:rsidRPr="00A14E31">
        <w:rPr>
          <w:rFonts w:ascii="Cambria" w:eastAsia="Calibri" w:hAnsi="Cambria" w:cs="Arial"/>
          <w:b/>
          <w:sz w:val="20"/>
          <w:szCs w:val="20"/>
        </w:rPr>
        <w:t>017T Tarnawa-Marianów*</w:t>
      </w:r>
      <w:bookmarkEnd w:id="0"/>
      <w:r>
        <w:rPr>
          <w:rFonts w:ascii="Cambria" w:hAnsi="Cambria" w:cs="Arial"/>
          <w:b/>
          <w:sz w:val="20"/>
          <w:szCs w:val="20"/>
        </w:rPr>
        <w:t xml:space="preserve">, </w:t>
      </w:r>
      <w:r w:rsidR="009B1E1C" w:rsidRPr="009B1E1C">
        <w:rPr>
          <w:rFonts w:ascii="Cambria" w:hAnsi="Cambria" w:cs="Arial"/>
          <w:b/>
          <w:sz w:val="20"/>
          <w:szCs w:val="20"/>
        </w:rPr>
        <w:t xml:space="preserve"> </w:t>
      </w:r>
      <w:r w:rsidR="00D45BC9"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D45BC9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D45BC9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D45BC9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</w:t>
      </w:r>
      <w:r w:rsidR="006E741F">
        <w:rPr>
          <w:rFonts w:ascii="Cambria" w:hAnsi="Cambria"/>
          <w:sz w:val="20"/>
          <w:szCs w:val="20"/>
        </w:rPr>
        <w:t>………………………………</w:t>
      </w:r>
      <w:r w:rsidRPr="004839FC">
        <w:rPr>
          <w:rFonts w:ascii="Cambria" w:hAnsi="Cambria"/>
          <w:sz w:val="20"/>
          <w:szCs w:val="20"/>
        </w:rPr>
        <w:t>…………………</w:t>
      </w:r>
    </w:p>
    <w:p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  <w:bookmarkStart w:id="1" w:name="_GoBack"/>
      <w:bookmarkEnd w:id="1"/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600" w:rsidRDefault="00A24600" w:rsidP="0038231F">
      <w:pPr>
        <w:spacing w:after="0" w:line="240" w:lineRule="auto"/>
      </w:pPr>
      <w:r>
        <w:separator/>
      </w:r>
    </w:p>
  </w:endnote>
  <w:endnote w:type="continuationSeparator" w:id="0">
    <w:p w:rsidR="00A24600" w:rsidRDefault="00A246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F127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600" w:rsidRDefault="00A24600" w:rsidP="0038231F">
      <w:pPr>
        <w:spacing w:after="0" w:line="240" w:lineRule="auto"/>
      </w:pPr>
      <w:r>
        <w:separator/>
      </w:r>
    </w:p>
  </w:footnote>
  <w:footnote w:type="continuationSeparator" w:id="0">
    <w:p w:rsidR="00A24600" w:rsidRDefault="00A246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41F" w:rsidRPr="001A53F3" w:rsidRDefault="006E741F" w:rsidP="006E741F">
    <w:pPr>
      <w:adjustRightInd w:val="0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57649C">
      <w:rPr>
        <w:rFonts w:ascii="Cambria" w:hAnsi="Cambria"/>
        <w:b/>
        <w:bCs/>
        <w:color w:val="000000"/>
        <w:sz w:val="20"/>
        <w:szCs w:val="20"/>
      </w:rPr>
      <w:t>BR</w:t>
    </w:r>
    <w:r w:rsidRPr="001A53F3">
      <w:rPr>
        <w:rFonts w:ascii="Cambria" w:hAnsi="Cambria"/>
        <w:b/>
        <w:bCs/>
        <w:color w:val="000000"/>
        <w:sz w:val="20"/>
        <w:szCs w:val="20"/>
      </w:rPr>
      <w:t>I.271.</w:t>
    </w:r>
    <w:r w:rsidR="00A14E31">
      <w:rPr>
        <w:rFonts w:ascii="Cambria" w:hAnsi="Cambria"/>
        <w:b/>
        <w:bCs/>
        <w:color w:val="000000"/>
        <w:sz w:val="20"/>
        <w:szCs w:val="20"/>
      </w:rPr>
      <w:t>7</w:t>
    </w:r>
    <w:r w:rsidRPr="001A53F3">
      <w:rPr>
        <w:rFonts w:ascii="Cambria" w:hAnsi="Cambria"/>
        <w:b/>
        <w:bCs/>
        <w:color w:val="000000"/>
        <w:sz w:val="20"/>
        <w:szCs w:val="20"/>
      </w:rPr>
      <w:t>.202</w:t>
    </w:r>
    <w:r w:rsidR="00A14E31">
      <w:rPr>
        <w:rFonts w:ascii="Cambria" w:hAnsi="Cambria"/>
        <w:b/>
        <w:bCs/>
        <w:color w:val="000000"/>
        <w:sz w:val="20"/>
        <w:szCs w:val="20"/>
      </w:rPr>
      <w:t>3</w:t>
    </w:r>
  </w:p>
  <w:p w:rsidR="0050185B" w:rsidRPr="006E741F" w:rsidRDefault="0050185B" w:rsidP="006E74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0CE5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7649C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0BE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E741F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1278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E1C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4E31"/>
    <w:rsid w:val="00A1685D"/>
    <w:rsid w:val="00A23A96"/>
    <w:rsid w:val="00A24600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58A3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02974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Sagan</cp:lastModifiedBy>
  <cp:revision>16</cp:revision>
  <cp:lastPrinted>2016-07-26T08:32:00Z</cp:lastPrinted>
  <dcterms:created xsi:type="dcterms:W3CDTF">2021-02-16T14:11:00Z</dcterms:created>
  <dcterms:modified xsi:type="dcterms:W3CDTF">2023-02-17T11:13:00Z</dcterms:modified>
</cp:coreProperties>
</file>