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20" w:type="dxa"/>
          <w:right w:w="20" w:type="dxa"/>
        </w:tblCellMar>
        <w:tblLook w:val="04A0" w:firstRow="1" w:lastRow="0" w:firstColumn="1" w:lastColumn="0" w:noHBand="0" w:noVBand="1"/>
      </w:tblPr>
      <w:tblGrid>
        <w:gridCol w:w="9107"/>
      </w:tblGrid>
      <w:tr w:rsidR="000233E8" w:rsidTr="000233E8">
        <w:trPr>
          <w:jc w:val="center"/>
        </w:trPr>
        <w:tc>
          <w:tcPr>
            <w:tcW w:w="9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233E8" w:rsidRDefault="000233E8">
            <w:pPr>
              <w:pStyle w:val="bibtable"/>
              <w:ind w:left="264" w:right="298"/>
              <w:rPr>
                <w:rFonts w:ascii="Arial Black" w:hAnsi="Arial Black"/>
                <w:sz w:val="24"/>
                <w:szCs w:val="28"/>
              </w:rPr>
            </w:pPr>
            <w:bookmarkStart w:id="0" w:name="_GoBack"/>
            <w:bookmarkEnd w:id="0"/>
            <w:r>
              <w:rPr>
                <w:rFonts w:ascii="Arial Black" w:hAnsi="Arial Black"/>
                <w:b/>
                <w:bCs/>
                <w:sz w:val="24"/>
                <w:szCs w:val="28"/>
              </w:rPr>
              <w:t>Informacja o przetwarzanych danych</w:t>
            </w:r>
          </w:p>
          <w:p w:rsidR="000233E8" w:rsidRDefault="000233E8">
            <w:pPr>
              <w:pStyle w:val="leftnote"/>
              <w:ind w:left="264" w:right="298"/>
              <w:jc w:val="both"/>
              <w:rPr>
                <w:b w:val="0"/>
                <w:bCs w:val="0"/>
                <w:color w:val="auto"/>
              </w:rPr>
            </w:pPr>
            <w:r>
              <w:rPr>
                <w:b w:val="0"/>
                <w:color w:val="auto"/>
              </w:rPr>
              <w:t>Na podstawie art. 13 ust. 1 i ust. 2 rozporządzenia Parlamentu Europejskiego i Rady (UE) 2016/679 z 27.4.2016 r. w sprawie ochrony osób fizycznych w związku z przetwarzaniem danych osobowych i w sprawie swobodnego przepływu takich danych oraz uchylenia dyrektywy 95/46/WE (dalej: RODO), informuję, że od dnia 25 maja 2018 r. będą przysługiwały Ci określone poniżej prawa związane z przetwarzaniem danych:</w:t>
            </w:r>
          </w:p>
          <w:p w:rsidR="000233E8" w:rsidRDefault="000233E8">
            <w:pPr>
              <w:pStyle w:val="leftnote"/>
              <w:ind w:right="440"/>
              <w:rPr>
                <w:b w:val="0"/>
                <w:bCs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0233E8" w:rsidRDefault="000233E8" w:rsidP="007B0384">
            <w:pPr>
              <w:pStyle w:val="divpara"/>
              <w:numPr>
                <w:ilvl w:val="0"/>
                <w:numId w:val="1"/>
              </w:numPr>
              <w:ind w:right="440"/>
              <w:rPr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 xml:space="preserve">Administratorem Twoich danych jest </w:t>
            </w:r>
            <w:r>
              <w:rPr>
                <w:sz w:val="20"/>
                <w:szCs w:val="22"/>
              </w:rPr>
              <w:t>Wojewoda Świętokrzyski, którego siedzibą jest Świętokrzyski Urząd Wojewódzki w Kielcach, al. IX Wieków Kielc 3, 25-516 Kielce e-mail: wojewoda@kielce.uw.gov.pl, tel. 41 342 12 66.</w:t>
            </w:r>
          </w:p>
          <w:p w:rsidR="000233E8" w:rsidRDefault="000233E8" w:rsidP="007B0384">
            <w:pPr>
              <w:pStyle w:val="divpara"/>
              <w:numPr>
                <w:ilvl w:val="0"/>
                <w:numId w:val="1"/>
              </w:numPr>
              <w:ind w:right="440"/>
              <w:rPr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 xml:space="preserve">Powołany jest Inspektor Ochrony Danych Osobowych: </w:t>
            </w:r>
          </w:p>
          <w:p w:rsidR="000233E8" w:rsidRDefault="000233E8">
            <w:pPr>
              <w:pStyle w:val="divpara"/>
              <w:ind w:left="689" w:right="440"/>
              <w:rPr>
                <w:bCs/>
                <w:sz w:val="20"/>
                <w:szCs w:val="22"/>
              </w:rPr>
            </w:pPr>
            <w:r>
              <w:rPr>
                <w:bCs/>
                <w:sz w:val="20"/>
                <w:szCs w:val="22"/>
              </w:rPr>
              <w:t xml:space="preserve">Można się z nim skontaktować w formie pisemnej na adres: </w:t>
            </w:r>
          </w:p>
          <w:p w:rsidR="000233E8" w:rsidRDefault="000233E8" w:rsidP="007B0384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1434" w:right="440" w:hanging="357"/>
              <w:jc w:val="both"/>
              <w:rPr>
                <w:rFonts w:ascii="Helvetica" w:hAnsi="Helvetica" w:cs="Times New Roman"/>
                <w:sz w:val="20"/>
              </w:rPr>
            </w:pPr>
            <w:r>
              <w:rPr>
                <w:rFonts w:ascii="Helvetica" w:hAnsi="Helvetica" w:cs="Times New Roman"/>
                <w:sz w:val="20"/>
              </w:rPr>
              <w:t>Świętokrzyski Urząd Wojewódzki w Kielcach, al. IX Wieków Kielc 3, 25-516 Kielce, e-mail: iod@kielce.uw.gov.pl</w:t>
            </w:r>
            <w:r>
              <w:rPr>
                <w:sz w:val="20"/>
              </w:rPr>
              <w:t> </w:t>
            </w:r>
          </w:p>
          <w:p w:rsidR="000233E8" w:rsidRDefault="000233E8" w:rsidP="007B0384">
            <w:pPr>
              <w:pStyle w:val="divpara"/>
              <w:numPr>
                <w:ilvl w:val="0"/>
                <w:numId w:val="1"/>
              </w:numPr>
              <w:ind w:right="440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Wojewoda Świętokrzyski przetwarza Twoje dane w celu potwierdzania przez wojewodę protokołów oszacowania szkód zawierających zakres i wysokość szkód oszacowanych przez komisję powołaną przez wojewodę w celu umożliwienia ubiegania się o pomoc ze środków publicznych:</w:t>
            </w:r>
          </w:p>
          <w:p w:rsidR="000233E8" w:rsidRDefault="000233E8" w:rsidP="007B0384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right="440"/>
              <w:jc w:val="both"/>
              <w:rPr>
                <w:rFonts w:ascii="Helvetica" w:hAnsi="Helvetica" w:cs="Times New Roman"/>
                <w:sz w:val="20"/>
              </w:rPr>
            </w:pPr>
            <w:r>
              <w:rPr>
                <w:rFonts w:ascii="Helvetica" w:hAnsi="Helvetica" w:cs="Times New Roman"/>
                <w:sz w:val="20"/>
              </w:rPr>
              <w:t>na podstawie §5 pkt 5 i 8 rozporządzenia Rady Ministrów z dnia 27 stycznia 2015 r. w sprawie szczegółowego zakresu i sposobów realizacji niektórych zadań Agencji Restrukturyzacji i Modernizacji Rolnictwa.</w:t>
            </w:r>
          </w:p>
          <w:p w:rsidR="000233E8" w:rsidRDefault="000233E8" w:rsidP="007B0384">
            <w:pPr>
              <w:pStyle w:val="divpara"/>
              <w:numPr>
                <w:ilvl w:val="0"/>
                <w:numId w:val="1"/>
              </w:numPr>
              <w:ind w:right="440"/>
              <w:rPr>
                <w:b/>
                <w:bCs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 xml:space="preserve">W związku z przetwarzaniem danych w celach określonych w pkt 3 Twoje dane będą udostępniane innym odbiorcom lub kategoriom odbiorców danych osobowych. </w:t>
            </w:r>
          </w:p>
          <w:p w:rsidR="000233E8" w:rsidRDefault="000233E8">
            <w:pPr>
              <w:pStyle w:val="divpara"/>
              <w:ind w:left="720" w:right="44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Odbiorcami Twoich danych będą:</w:t>
            </w:r>
          </w:p>
          <w:p w:rsidR="000233E8" w:rsidRDefault="000233E8" w:rsidP="007B0384">
            <w:pPr>
              <w:pStyle w:val="divpara"/>
              <w:numPr>
                <w:ilvl w:val="0"/>
                <w:numId w:val="3"/>
              </w:numPr>
              <w:spacing w:before="0" w:line="240" w:lineRule="auto"/>
              <w:ind w:right="442"/>
              <w:rPr>
                <w:b/>
                <w:bCs/>
                <w:color w:val="auto"/>
                <w:sz w:val="20"/>
                <w:szCs w:val="22"/>
              </w:rPr>
            </w:pPr>
            <w:r>
              <w:rPr>
                <w:color w:val="auto"/>
                <w:sz w:val="20"/>
                <w:szCs w:val="22"/>
              </w:rPr>
              <w:t>Ty sam jako Strona postępowania, jako Wnioskodawca, Twoi pełnomocnicy.</w:t>
            </w:r>
          </w:p>
          <w:p w:rsidR="000233E8" w:rsidRDefault="000233E8">
            <w:pPr>
              <w:pStyle w:val="leftnote"/>
              <w:ind w:left="679" w:right="440"/>
              <w:jc w:val="both"/>
              <w:rPr>
                <w:b w:val="0"/>
                <w:bCs w:val="0"/>
                <w:color w:val="auto"/>
              </w:rPr>
            </w:pPr>
            <w:r>
              <w:rPr>
                <w:color w:val="auto"/>
              </w:rPr>
              <w:t xml:space="preserve">Uwaga: </w:t>
            </w:r>
            <w:r>
              <w:rPr>
                <w:b w:val="0"/>
                <w:color w:val="auto"/>
              </w:rPr>
              <w:t>Organy publiczne, które mogą otrzymywać Twoje dane osobowe w ramach konkretnego postępowania zgodnie z prawem Unii lub prawem państwa członkowskiego, nie są uznawane za odbiorców) </w:t>
            </w:r>
          </w:p>
          <w:p w:rsidR="000233E8" w:rsidRDefault="000233E8" w:rsidP="007B0384">
            <w:pPr>
              <w:pStyle w:val="divpara"/>
              <w:numPr>
                <w:ilvl w:val="0"/>
                <w:numId w:val="1"/>
              </w:numPr>
              <w:ind w:right="440"/>
              <w:rPr>
                <w:b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>Okres przechowywania danych osobowych:</w:t>
            </w:r>
            <w:r>
              <w:rPr>
                <w:sz w:val="20"/>
                <w:szCs w:val="22"/>
              </w:rPr>
              <w:t> </w:t>
            </w:r>
          </w:p>
          <w:p w:rsidR="000233E8" w:rsidRDefault="000233E8">
            <w:pPr>
              <w:pStyle w:val="divpara"/>
              <w:ind w:left="689" w:right="44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Twoje dane osobowe będą przechowywane przez okres niezbędny do realizacji wskazanych w pkt. 3 celów przetwarzania, w tym również obowiązku archiwizacyjnego wynikającego z Jednolitego Rzeczowego Wykazu Akt.</w:t>
            </w:r>
          </w:p>
          <w:p w:rsidR="000233E8" w:rsidRDefault="000233E8" w:rsidP="007B0384">
            <w:pPr>
              <w:pStyle w:val="divpara"/>
              <w:numPr>
                <w:ilvl w:val="0"/>
                <w:numId w:val="1"/>
              </w:numPr>
              <w:ind w:right="440"/>
              <w:rPr>
                <w:b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>W związku z przetwarzaniem przez Wojewodę Świętokrzyskiego Twoich danych osobowych przysługuje Ci:</w:t>
            </w:r>
          </w:p>
          <w:p w:rsidR="000233E8" w:rsidRDefault="000233E8" w:rsidP="007B0384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1434" w:right="440" w:hanging="357"/>
              <w:jc w:val="both"/>
              <w:rPr>
                <w:rFonts w:ascii="Helvetica" w:hAnsi="Helvetica" w:cs="Times New Roman"/>
                <w:sz w:val="20"/>
              </w:rPr>
            </w:pPr>
            <w:r>
              <w:rPr>
                <w:rFonts w:ascii="Helvetica" w:hAnsi="Helvetica" w:cs="Times New Roman"/>
                <w:sz w:val="20"/>
              </w:rPr>
              <w:t xml:space="preserve">prawo dostępu do swoich danych osobowych, </w:t>
            </w:r>
          </w:p>
          <w:p w:rsidR="000233E8" w:rsidRDefault="000233E8" w:rsidP="007B0384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1434" w:right="440" w:hanging="357"/>
              <w:jc w:val="both"/>
              <w:rPr>
                <w:rFonts w:ascii="Helvetica" w:hAnsi="Helvetica" w:cs="Times New Roman"/>
                <w:sz w:val="20"/>
              </w:rPr>
            </w:pPr>
            <w:r>
              <w:rPr>
                <w:rFonts w:ascii="Helvetica" w:hAnsi="Helvetica" w:cs="Times New Roman"/>
                <w:sz w:val="20"/>
              </w:rPr>
              <w:t>prawo do ograniczenia ich przetwarzania,</w:t>
            </w:r>
          </w:p>
          <w:p w:rsidR="000233E8" w:rsidRDefault="000233E8" w:rsidP="007B0384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1434" w:right="440" w:hanging="357"/>
              <w:jc w:val="both"/>
              <w:rPr>
                <w:rFonts w:ascii="Helvetica" w:hAnsi="Helvetica" w:cs="Times New Roman"/>
                <w:sz w:val="20"/>
              </w:rPr>
            </w:pPr>
            <w:r>
              <w:rPr>
                <w:rFonts w:ascii="Helvetica" w:hAnsi="Helvetica" w:cs="Times New Roman"/>
                <w:sz w:val="20"/>
              </w:rPr>
              <w:t>prawo do sprostowania swoich danych osobowych,</w:t>
            </w:r>
          </w:p>
          <w:p w:rsidR="000233E8" w:rsidRDefault="000233E8" w:rsidP="007B0384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1434" w:right="440" w:hanging="357"/>
              <w:jc w:val="both"/>
              <w:rPr>
                <w:rFonts w:ascii="Helvetica" w:hAnsi="Helvetica" w:cs="Times New Roman"/>
                <w:sz w:val="20"/>
              </w:rPr>
            </w:pPr>
            <w:r>
              <w:rPr>
                <w:rFonts w:ascii="Helvetica" w:hAnsi="Helvetica" w:cs="Times New Roman"/>
                <w:sz w:val="20"/>
              </w:rPr>
              <w:t>prawo do usunięcia danych,</w:t>
            </w:r>
          </w:p>
          <w:p w:rsidR="000233E8" w:rsidRDefault="000233E8" w:rsidP="007B0384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1434" w:right="440" w:hanging="357"/>
              <w:jc w:val="both"/>
              <w:rPr>
                <w:rFonts w:ascii="Helvetica" w:hAnsi="Helvetica" w:cs="Times New Roman"/>
                <w:sz w:val="20"/>
              </w:rPr>
            </w:pPr>
            <w:r>
              <w:rPr>
                <w:rFonts w:ascii="Helvetica" w:hAnsi="Helvetica" w:cs="Times New Roman"/>
                <w:sz w:val="20"/>
              </w:rPr>
              <w:t>prawo wniesienia sprzeciwu wobec przetwarzania Twoich danych osobowych.</w:t>
            </w:r>
          </w:p>
          <w:p w:rsidR="000233E8" w:rsidRDefault="000233E8">
            <w:pPr>
              <w:pStyle w:val="Akapitzlist"/>
              <w:spacing w:after="0" w:line="240" w:lineRule="auto"/>
              <w:ind w:left="1434" w:right="440"/>
              <w:jc w:val="both"/>
              <w:rPr>
                <w:rFonts w:ascii="Helvetica" w:hAnsi="Helvetica" w:cs="Times New Roman"/>
              </w:rPr>
            </w:pPr>
          </w:p>
          <w:p w:rsidR="000233E8" w:rsidRDefault="000233E8">
            <w:pPr>
              <w:ind w:left="692" w:right="442"/>
              <w:rPr>
                <w:rFonts w:ascii="Helvetica" w:hAnsi="Helvetica"/>
              </w:rPr>
            </w:pPr>
            <w:r>
              <w:rPr>
                <w:b/>
              </w:rPr>
              <w:t>(Uwaga:</w:t>
            </w:r>
            <w:r>
              <w:t xml:space="preserve"> pozytywne rozpatrzenie Twojego sprzeciwu wobec przetwarzania danych lub prawa do przeniesienia danych musi być zgodne z przepisami prawa, na podstawie których odbywa się przetwarzanie),</w:t>
            </w:r>
            <w:r>
              <w:rPr>
                <w:sz w:val="22"/>
                <w:szCs w:val="22"/>
              </w:rPr>
              <w:t> </w:t>
            </w:r>
          </w:p>
          <w:p w:rsidR="000233E8" w:rsidRDefault="000233E8" w:rsidP="007B0384">
            <w:pPr>
              <w:pStyle w:val="divpara"/>
              <w:numPr>
                <w:ilvl w:val="0"/>
                <w:numId w:val="1"/>
              </w:numPr>
              <w:ind w:right="440"/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 przypadku przetwarzania danych w oparciu o zgodę</w:t>
            </w:r>
            <w:r>
              <w:rPr>
                <w:bCs/>
                <w:sz w:val="20"/>
                <w:szCs w:val="20"/>
              </w:rPr>
              <w:t>, przysługuje Ci prawo do cofnięcia tej zgody w dowolnym momencie bez wpływu na zgodność z prawem przetwarzania, którego dokonano na podstawie zgody przed jej cofnięciem.</w:t>
            </w:r>
          </w:p>
          <w:p w:rsidR="000233E8" w:rsidRDefault="000233E8" w:rsidP="007B0384">
            <w:pPr>
              <w:pStyle w:val="divpara"/>
              <w:numPr>
                <w:ilvl w:val="0"/>
                <w:numId w:val="1"/>
              </w:numPr>
              <w:ind w:right="44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 przypadku uznania, iż przetwarzanie Twoich danych osobowych narusza przepisy Rozporządzenia, przysługuje Ci prawo wniesienia skargi do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Prezesa Urzędu Ochrony Danych Osobowych.  </w:t>
            </w:r>
          </w:p>
          <w:p w:rsidR="000233E8" w:rsidRDefault="000233E8" w:rsidP="007B0384">
            <w:pPr>
              <w:pStyle w:val="divpara"/>
              <w:numPr>
                <w:ilvl w:val="0"/>
                <w:numId w:val="1"/>
              </w:numPr>
              <w:ind w:right="4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Podanie przez Ciebie danych osobowych jest </w:t>
            </w:r>
            <w:r>
              <w:rPr>
                <w:rFonts w:cs="Times New Roman"/>
                <w:sz w:val="20"/>
                <w:szCs w:val="20"/>
              </w:rPr>
              <w:t>wymogiem ustawowym, wynikającym z przepisów prawa</w:t>
            </w:r>
            <w:r>
              <w:rPr>
                <w:rFonts w:cs="Times New Roman"/>
                <w:color w:val="FF0000"/>
                <w:sz w:val="20"/>
                <w:szCs w:val="20"/>
              </w:rPr>
              <w:t xml:space="preserve">. </w:t>
            </w:r>
            <w:r>
              <w:rPr>
                <w:color w:val="FF0000"/>
                <w:sz w:val="20"/>
                <w:szCs w:val="20"/>
              </w:rPr>
              <w:t>  </w:t>
            </w:r>
          </w:p>
          <w:p w:rsidR="000233E8" w:rsidRDefault="000233E8">
            <w:pPr>
              <w:pStyle w:val="divpara"/>
              <w:ind w:left="689" w:right="440"/>
              <w:rPr>
                <w:sz w:val="22"/>
                <w:szCs w:val="22"/>
              </w:rPr>
            </w:pPr>
          </w:p>
        </w:tc>
      </w:tr>
    </w:tbl>
    <w:p w:rsidR="000233E8" w:rsidRDefault="000233E8" w:rsidP="000233E8">
      <w:pPr>
        <w:spacing w:line="276" w:lineRule="auto"/>
        <w:rPr>
          <w:b/>
          <w:sz w:val="28"/>
          <w:szCs w:val="28"/>
        </w:rPr>
      </w:pPr>
    </w:p>
    <w:p w:rsidR="00215189" w:rsidRDefault="00215189" w:rsidP="00215189">
      <w:pPr>
        <w:spacing w:line="276" w:lineRule="auto"/>
        <w:jc w:val="center"/>
        <w:rPr>
          <w:b/>
          <w:sz w:val="28"/>
          <w:szCs w:val="28"/>
        </w:rPr>
      </w:pPr>
      <w:r w:rsidRPr="00215189">
        <w:rPr>
          <w:b/>
          <w:sz w:val="28"/>
          <w:szCs w:val="28"/>
        </w:rPr>
        <w:lastRenderedPageBreak/>
        <w:t>Zgoda na przetwarzanie danych</w:t>
      </w:r>
    </w:p>
    <w:p w:rsidR="00215189" w:rsidRPr="00215189" w:rsidRDefault="00215189" w:rsidP="00215189">
      <w:pPr>
        <w:spacing w:line="276" w:lineRule="auto"/>
        <w:jc w:val="center"/>
        <w:rPr>
          <w:b/>
          <w:sz w:val="28"/>
          <w:szCs w:val="28"/>
        </w:rPr>
      </w:pPr>
    </w:p>
    <w:p w:rsidR="00215189" w:rsidRPr="00215189" w:rsidRDefault="00215189" w:rsidP="00215189">
      <w:pPr>
        <w:spacing w:line="360" w:lineRule="auto"/>
        <w:rPr>
          <w:lang w:eastAsia="pl-PL"/>
        </w:rPr>
      </w:pPr>
      <w:r w:rsidRPr="00215189">
        <w:t>Ja niżej podpisany/na wyrażam zgodnie z art. 7 ust. 2 Rozporządzenia Parlamentu Europejskiego i Rady UE 2016/679 z 27 kwietnia 2016 r. tzw. RODO</w:t>
      </w:r>
      <w:r w:rsidRPr="00215189">
        <w:rPr>
          <w:rStyle w:val="Odwoanieprzypisudolnego"/>
        </w:rPr>
        <w:footnoteReference w:id="1"/>
      </w:r>
      <w:r w:rsidRPr="00215189">
        <w:t xml:space="preserve"> wyraźną i dobrowolną zgodę na przetwarzanie i zbieranie moich danych osobowych przez Świętokrzyski Urząd Wojewódzki w Kielcach z siedzibą przy Al. IX Wieków Kielc 3, 25 – 516 Kielce  oraz …………………………………………………………… (</w:t>
      </w:r>
      <w:r w:rsidRPr="00215189">
        <w:rPr>
          <w:i/>
          <w:iCs/>
        </w:rPr>
        <w:t>nazwa i adres Urzędu Miasta/Gminy</w:t>
      </w:r>
      <w:r w:rsidRPr="00215189">
        <w:t>) na oszacowanie strat i sporządzenie protokołu strat  celem ubiegania się o</w:t>
      </w:r>
      <w:r>
        <w:t> </w:t>
      </w:r>
      <w:r w:rsidRPr="00215189">
        <w:t>pomoc ze środków publicznych.</w:t>
      </w:r>
    </w:p>
    <w:p w:rsidR="00215189" w:rsidRPr="00215189" w:rsidRDefault="00215189" w:rsidP="00215189">
      <w:pPr>
        <w:spacing w:line="360" w:lineRule="auto"/>
      </w:pPr>
      <w:r w:rsidRPr="00215189">
        <w:t>Jednocześnie oświadczam, że moja zgoda spełnia wszystkie warunki</w:t>
      </w:r>
      <w:r>
        <w:t xml:space="preserve"> o których mowa w art. 7 RODO, </w:t>
      </w:r>
      <w:r w:rsidRPr="00215189">
        <w:t>tj. przysługuje mi możliwość jej wycofania w każdym czasie, zapytanie o zgodę zostało mi przedstawione w wyraźnej i zrozumiałej formie oraz poinformowano mnie o warunku możliwości jej rozliczalności tj., że dane osobowe są przetwarzane w sposób jaki wymaga tego RODO, a zatem zgodnie z prawem, rzetelnie i przejrzyście dla osoby, której dane dotyczą, z</w:t>
      </w:r>
      <w:r>
        <w:t> </w:t>
      </w:r>
      <w:r w:rsidRPr="00215189">
        <w:t>ograniczeniem celu, zgodnie z zasadą minimalizacji danych, dane są prawidłowe i w razie potrzeby uaktualniane, z ograniczeniem przechowywania w czasie do niezbędnego minimum, w sposób zapewniający bezpieczeństwo, w tym integralność i ich poufność.</w:t>
      </w:r>
    </w:p>
    <w:p w:rsidR="00215189" w:rsidRPr="00215189" w:rsidRDefault="00215189" w:rsidP="00215189">
      <w:pPr>
        <w:spacing w:line="360" w:lineRule="auto"/>
      </w:pPr>
    </w:p>
    <w:p w:rsidR="00215189" w:rsidRDefault="00215189" w:rsidP="00215189">
      <w:pPr>
        <w:spacing w:line="360" w:lineRule="auto"/>
      </w:pPr>
    </w:p>
    <w:p w:rsidR="00215189" w:rsidRPr="00215189" w:rsidRDefault="00215189" w:rsidP="00215189">
      <w:pPr>
        <w:spacing w:line="360" w:lineRule="auto"/>
      </w:pPr>
    </w:p>
    <w:p w:rsidR="00215189" w:rsidRPr="00215189" w:rsidRDefault="00215189" w:rsidP="00215189">
      <w:pPr>
        <w:spacing w:line="360" w:lineRule="auto"/>
        <w:jc w:val="right"/>
      </w:pPr>
      <w:r w:rsidRPr="00215189">
        <w:t>…………………………………..……………………...</w:t>
      </w:r>
    </w:p>
    <w:p w:rsidR="00215189" w:rsidRPr="00215189" w:rsidRDefault="00215189" w:rsidP="00215189">
      <w:pPr>
        <w:spacing w:line="360" w:lineRule="auto"/>
        <w:jc w:val="right"/>
      </w:pPr>
      <w:r w:rsidRPr="00215189">
        <w:t>(data, czytelny podpis rolnika składającego wniosek)</w:t>
      </w:r>
    </w:p>
    <w:p w:rsidR="00BD0EF5" w:rsidRDefault="00BD0EF5" w:rsidP="00215189">
      <w:pPr>
        <w:spacing w:line="360" w:lineRule="auto"/>
      </w:pPr>
    </w:p>
    <w:p w:rsidR="00215189" w:rsidRDefault="00215189" w:rsidP="00215189">
      <w:pPr>
        <w:spacing w:line="360" w:lineRule="auto"/>
      </w:pPr>
    </w:p>
    <w:p w:rsidR="00215189" w:rsidRDefault="00215189" w:rsidP="00215189">
      <w:pPr>
        <w:spacing w:line="360" w:lineRule="auto"/>
      </w:pPr>
    </w:p>
    <w:p w:rsidR="00215189" w:rsidRDefault="00215189" w:rsidP="00215189">
      <w:pPr>
        <w:spacing w:line="360" w:lineRule="auto"/>
      </w:pPr>
    </w:p>
    <w:p w:rsidR="00215189" w:rsidRDefault="00215189" w:rsidP="00215189">
      <w:pPr>
        <w:spacing w:line="360" w:lineRule="auto"/>
      </w:pPr>
    </w:p>
    <w:p w:rsidR="00215189" w:rsidRPr="00215189" w:rsidRDefault="00215189" w:rsidP="00215189">
      <w:pPr>
        <w:spacing w:line="360" w:lineRule="auto"/>
      </w:pPr>
      <w:r>
        <w:t xml:space="preserve">. </w:t>
      </w:r>
    </w:p>
    <w:sectPr w:rsidR="00215189" w:rsidRPr="0021518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0C4B" w:rsidRDefault="00C00C4B" w:rsidP="00215189">
      <w:r>
        <w:separator/>
      </w:r>
    </w:p>
  </w:endnote>
  <w:endnote w:type="continuationSeparator" w:id="0">
    <w:p w:rsidR="00C00C4B" w:rsidRDefault="00C00C4B" w:rsidP="00215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0C4B" w:rsidRDefault="00C00C4B" w:rsidP="00215189">
      <w:r>
        <w:separator/>
      </w:r>
    </w:p>
  </w:footnote>
  <w:footnote w:type="continuationSeparator" w:id="0">
    <w:p w:rsidR="00C00C4B" w:rsidRDefault="00C00C4B" w:rsidP="00215189">
      <w:r>
        <w:continuationSeparator/>
      </w:r>
    </w:p>
  </w:footnote>
  <w:footnote w:id="1">
    <w:p w:rsidR="00215189" w:rsidRDefault="00215189" w:rsidP="00215189">
      <w:pPr>
        <w:pStyle w:val="Tekstprzypisudolnego"/>
        <w:rPr>
          <w:sz w:val="16"/>
          <w:szCs w:val="16"/>
        </w:rPr>
      </w:pPr>
      <w:r>
        <w:rPr>
          <w:rStyle w:val="Odwoanieprzypisudolnego"/>
          <w:sz w:val="16"/>
          <w:szCs w:val="16"/>
        </w:rPr>
        <w:footnoteRef/>
      </w:r>
      <w:r>
        <w:rPr>
          <w:sz w:val="16"/>
          <w:szCs w:val="16"/>
        </w:rPr>
        <w:t xml:space="preserve"> Rozporządzenie Parlamentu Europejskiego i Rady UE 2016/679 z 27 kwietnia 2016 r. w sprawie ochrony osób fizycznych w związku </w:t>
      </w:r>
      <w:r>
        <w:rPr>
          <w:sz w:val="16"/>
          <w:szCs w:val="16"/>
        </w:rPr>
        <w:br/>
        <w:t>z przetwarzaniem danych osobowych i w sprawie swobodnego przepływu takich danych oraz uchylenia dyrektywy 95/46/WE (ogólne rozporządzenie o ochronie danych).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33E8" w:rsidRPr="000233E8" w:rsidRDefault="000233E8">
    <w:pPr>
      <w:pStyle w:val="Nagwek"/>
      <w:rPr>
        <w:sz w:val="22"/>
        <w:szCs w:val="22"/>
      </w:rPr>
    </w:pPr>
    <w:r w:rsidRPr="000233E8">
      <w:rPr>
        <w:sz w:val="22"/>
        <w:szCs w:val="22"/>
      </w:rPr>
      <w:t>Załącznik do wniosku o oszacowanie  szkód powstałych w wyniku niekorzystnego zjawiska atmosferycznego w gospodarstwie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B15F17"/>
    <w:multiLevelType w:val="hybridMultilevel"/>
    <w:tmpl w:val="CFBA976A"/>
    <w:lvl w:ilvl="0" w:tplc="3D64A03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78E3AE9"/>
    <w:multiLevelType w:val="hybridMultilevel"/>
    <w:tmpl w:val="830C0496"/>
    <w:lvl w:ilvl="0" w:tplc="3A923DE8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auto"/>
        <w:sz w:val="18"/>
        <w:szCs w:val="18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78D2FAB"/>
    <w:multiLevelType w:val="hybridMultilevel"/>
    <w:tmpl w:val="E3442A82"/>
    <w:lvl w:ilvl="0" w:tplc="016CF01A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sz w:val="18"/>
        <w:szCs w:val="18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189"/>
    <w:rsid w:val="000233E8"/>
    <w:rsid w:val="000513FB"/>
    <w:rsid w:val="00215189"/>
    <w:rsid w:val="00394F2A"/>
    <w:rsid w:val="00600FDE"/>
    <w:rsid w:val="009002F4"/>
    <w:rsid w:val="00AC2306"/>
    <w:rsid w:val="00BD0EF5"/>
    <w:rsid w:val="00C00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DA0653-DD98-4EC7-8B2C-1E741513E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518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21518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215189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semiHidden/>
    <w:rsid w:val="00215189"/>
    <w:rPr>
      <w:vertAlign w:val="superscript"/>
    </w:rPr>
  </w:style>
  <w:style w:type="paragraph" w:styleId="Akapitzlist">
    <w:name w:val="List Paragraph"/>
    <w:basedOn w:val="Normalny"/>
    <w:uiPriority w:val="34"/>
    <w:qFormat/>
    <w:rsid w:val="000233E8"/>
    <w:pPr>
      <w:spacing w:after="160" w:line="25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leftnote">
    <w:name w:val=".leftnote"/>
    <w:uiPriority w:val="99"/>
    <w:rsid w:val="000233E8"/>
    <w:pPr>
      <w:widowControl w:val="0"/>
      <w:autoSpaceDE w:val="0"/>
      <w:autoSpaceDN w:val="0"/>
      <w:adjustRightInd w:val="0"/>
      <w:spacing w:before="80" w:after="0" w:line="40" w:lineRule="atLeast"/>
      <w:ind w:right="100"/>
      <w:jc w:val="right"/>
    </w:pPr>
    <w:rPr>
      <w:rFonts w:ascii="Helvetica" w:eastAsiaTheme="minorEastAsia" w:hAnsi="Helvetica" w:cs="Helvetica"/>
      <w:b/>
      <w:bCs/>
      <w:color w:val="808080"/>
      <w:sz w:val="18"/>
      <w:szCs w:val="18"/>
      <w:lang w:eastAsia="pl-PL"/>
    </w:rPr>
  </w:style>
  <w:style w:type="paragraph" w:customStyle="1" w:styleId="bibtable">
    <w:name w:val=".bibtable"/>
    <w:uiPriority w:val="99"/>
    <w:rsid w:val="000233E8"/>
    <w:pPr>
      <w:widowControl w:val="0"/>
      <w:autoSpaceDE w:val="0"/>
      <w:autoSpaceDN w:val="0"/>
      <w:adjustRightInd w:val="0"/>
      <w:spacing w:before="140" w:after="140" w:line="40" w:lineRule="atLeast"/>
      <w:jc w:val="both"/>
    </w:pPr>
    <w:rPr>
      <w:rFonts w:ascii="Helvetica" w:eastAsiaTheme="minorEastAsia" w:hAnsi="Helvetica" w:cs="Helvetica"/>
      <w:color w:val="333333"/>
      <w:sz w:val="12"/>
      <w:szCs w:val="12"/>
      <w:lang w:eastAsia="pl-PL"/>
    </w:rPr>
  </w:style>
  <w:style w:type="paragraph" w:customStyle="1" w:styleId="divpara">
    <w:name w:val="div.para"/>
    <w:uiPriority w:val="99"/>
    <w:rsid w:val="000233E8"/>
    <w:pPr>
      <w:widowControl w:val="0"/>
      <w:autoSpaceDE w:val="0"/>
      <w:autoSpaceDN w:val="0"/>
      <w:adjustRightInd w:val="0"/>
      <w:spacing w:before="80" w:after="0" w:line="40" w:lineRule="atLeast"/>
      <w:ind w:right="540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233E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233E8"/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0233E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233E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32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625</Words>
  <Characters>3753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Piwowarska, Halina</dc:creator>
  <cp:keywords/>
  <dc:description/>
  <cp:lastModifiedBy>Magdalena Ejsmond-Mrówka</cp:lastModifiedBy>
  <cp:revision>2</cp:revision>
  <dcterms:created xsi:type="dcterms:W3CDTF">2020-06-15T12:56:00Z</dcterms:created>
  <dcterms:modified xsi:type="dcterms:W3CDTF">2020-06-15T12:56:00Z</dcterms:modified>
</cp:coreProperties>
</file>